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1E3EF4" w:rsidRPr="001E3EF4">
        <w:rPr>
          <w:rFonts w:ascii="Times New Roman" w:hAnsi="Times New Roman"/>
          <w:b/>
          <w:sz w:val="28"/>
          <w:szCs w:val="28"/>
        </w:rPr>
        <w:t xml:space="preserve">01 </w:t>
      </w:r>
      <w:r w:rsidR="003514F2">
        <w:rPr>
          <w:rFonts w:ascii="Times New Roman" w:hAnsi="Times New Roman"/>
          <w:b/>
          <w:sz w:val="28"/>
          <w:szCs w:val="28"/>
        </w:rPr>
        <w:t>марта</w:t>
      </w:r>
      <w:r w:rsidR="001E3EF4" w:rsidRPr="001E3EF4">
        <w:rPr>
          <w:rFonts w:ascii="Times New Roman" w:hAnsi="Times New Roman"/>
          <w:b/>
          <w:sz w:val="28"/>
          <w:szCs w:val="28"/>
        </w:rPr>
        <w:t xml:space="preserve"> 2022г. по 31 </w:t>
      </w:r>
      <w:r w:rsidR="003514F2">
        <w:rPr>
          <w:rFonts w:ascii="Times New Roman" w:hAnsi="Times New Roman"/>
          <w:b/>
          <w:sz w:val="28"/>
          <w:szCs w:val="28"/>
        </w:rPr>
        <w:t>марта</w:t>
      </w:r>
      <w:r w:rsidR="001E3EF4" w:rsidRPr="001E3EF4">
        <w:rPr>
          <w:rFonts w:ascii="Times New Roman" w:hAnsi="Times New Roman"/>
          <w:b/>
          <w:sz w:val="28"/>
          <w:szCs w:val="28"/>
        </w:rPr>
        <w:t xml:space="preserve"> 2022г.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:rsidTr="00CD1016">
        <w:tc>
          <w:tcPr>
            <w:tcW w:w="8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FD7D9D" w:rsidRPr="00EF2F74" w:rsidTr="00BB4127">
        <w:tc>
          <w:tcPr>
            <w:tcW w:w="801" w:type="dxa"/>
          </w:tcPr>
          <w:p w:rsidR="00FD7D9D" w:rsidRPr="008828D2" w:rsidRDefault="00FD7D9D" w:rsidP="00FD7D9D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1" w:colLast="2"/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:rsidR="00FD7D9D" w:rsidRPr="00347D7D" w:rsidRDefault="00FD7D9D" w:rsidP="00FD7D9D">
            <w:pPr>
              <w:spacing w:after="0" w:line="16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47D7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три</w:t>
            </w:r>
            <w:r w:rsidRPr="00347D7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383" w:type="dxa"/>
          </w:tcPr>
          <w:p w:rsidR="00FD7D9D" w:rsidRPr="00347D7D" w:rsidRDefault="00FD7D9D" w:rsidP="00FD7D9D">
            <w:pPr>
              <w:spacing w:after="0" w:line="1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8 562,51</w:t>
            </w:r>
            <w:r w:rsidRPr="00347D7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восемь тысяч пятьсот шестьдесят два</w:t>
            </w:r>
            <w:r w:rsidRPr="00347D7D">
              <w:rPr>
                <w:rFonts w:ascii="Times New Roman" w:hAnsi="Times New Roman"/>
                <w:sz w:val="24"/>
                <w:szCs w:val="24"/>
              </w:rPr>
              <w:t>)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347D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51</w:t>
            </w:r>
            <w:r w:rsidRPr="00347D7D"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/>
                <w:sz w:val="24"/>
                <w:szCs w:val="24"/>
              </w:rPr>
              <w:t>йка</w:t>
            </w:r>
          </w:p>
        </w:tc>
      </w:tr>
      <w:bookmarkEnd w:id="0"/>
    </w:tbl>
    <w:p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Сахаров Иван Александрович</cp:lastModifiedBy>
  <cp:revision>48</cp:revision>
  <dcterms:created xsi:type="dcterms:W3CDTF">2019-04-04T12:18:00Z</dcterms:created>
  <dcterms:modified xsi:type="dcterms:W3CDTF">2022-04-08T07:37:00Z</dcterms:modified>
</cp:coreProperties>
</file>